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873"/>
      </w:tblGrid>
      <w:tr w:rsidR="009D6A94" w:rsidRPr="009D6A94" w:rsidTr="009D6A94">
        <w:trPr>
          <w:gridAfter w:val="1"/>
          <w:tblCellSpacing w:w="15" w:type="dxa"/>
        </w:trPr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Квитанція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№ 1</w:t>
            </w:r>
          </w:p>
        </w:tc>
      </w:tr>
      <w:tr w:rsidR="009D6A94" w:rsidRPr="009D6A94" w:rsidTr="009D6A94">
        <w:trPr>
          <w:gridAfter w:val="1"/>
          <w:tblCellSpacing w:w="15" w:type="dxa"/>
        </w:trPr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Платник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податків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36009207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ідентифікаційний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код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платника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згідно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ЄДРПОУ)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ТОВАРИСТВО 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ОБМЕЖЕНОЮ ВIДПОВIДАЛЬНIСТЮ "УКРАЇНСЬКА ДИНАСТІЯ"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найменування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ukrdinastia@meta.ua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(адреса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електронної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пошти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E-mail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Документ: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J0810501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(код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форми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документу)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Дод.5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Розрах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.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рентної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плати 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за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спеціальне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використання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води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назва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документу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податкової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звітності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21030036009207J0810501100000000221220162103.XML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м’я</w:t>
            </w:r>
            <w:proofErr w:type="spellEnd"/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файлу)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звітний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документ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(стан документа)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lang w:eastAsia="ru-RU"/>
              </w:rPr>
              <w:t>IV Квартал,2016 р.</w:t>
            </w: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lang w:eastAsia="ru-RU"/>
              </w:rPr>
              <w:t>2016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назва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звітного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періоду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)</w:t>
            </w: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звітний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 xml:space="preserve"> </w:t>
            </w: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р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ік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09022017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граничний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термін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(для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уточнюючих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не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зазначається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))</w:t>
            </w:r>
          </w:p>
        </w:tc>
      </w:tr>
    </w:tbl>
    <w:p w:rsidR="009D6A94" w:rsidRPr="009D6A94" w:rsidRDefault="009D6A94" w:rsidP="009D6A94">
      <w:pPr>
        <w:spacing w:after="0" w:line="240" w:lineRule="auto"/>
        <w:rPr>
          <w:rFonts w:ascii="Times New Roman" w:eastAsia="Times New Roman" w:hAnsi="Times New Roman" w:cs="Times New Roman"/>
          <w:vanish/>
          <w:sz w:val="23"/>
          <w:szCs w:val="23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7"/>
        <w:gridCol w:w="1633"/>
        <w:gridCol w:w="1326"/>
        <w:gridCol w:w="5279"/>
      </w:tblGrid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ідписи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документа:</w:t>
            </w:r>
          </w:p>
        </w:tc>
        <w:tc>
          <w:tcPr>
            <w:tcW w:w="0" w:type="auto"/>
            <w:gridSpan w:val="3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зазначається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лише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залежності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від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статусу особи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платника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податків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та складу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посадових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осіб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що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мають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право </w:t>
            </w: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ідпису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):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печатка: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36009207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електронна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печатка 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ТОВ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"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Українська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династія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",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сертифікат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№ 003f668a00045e1300000004ceb921f77bcbb633,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видавник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UA-39384476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Акредитований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центр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сертифікації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ключів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ІДД ДФС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(код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згідно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ЄДРПОУ)</w:t>
            </w: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найменування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Керівник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або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фізична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особа –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платник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податку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або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співробітник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правом </w:t>
            </w: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ідпису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ПН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2597002284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Ступ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i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Наталiя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Олександрiвна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сертифікат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№ 003f667800045e1200000004ceb921f77bcbb633,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видавник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UA-39384476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Акредитований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центр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сертифікації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ключів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ІДД ДФС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(РНОКПП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або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серія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та номер паспорта)</w:t>
            </w: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ізвище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ім'я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по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батькові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бухгалтер: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(РНОКПП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або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серія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та номер паспорта)</w:t>
            </w: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ізвище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ім'я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по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батькові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</w:tbl>
    <w:p w:rsidR="009D6A94" w:rsidRPr="009D6A94" w:rsidRDefault="009D6A94" w:rsidP="009D6A94">
      <w:pPr>
        <w:spacing w:after="0" w:line="240" w:lineRule="auto"/>
        <w:rPr>
          <w:rFonts w:ascii="Times New Roman" w:eastAsia="Times New Roman" w:hAnsi="Times New Roman" w:cs="Times New Roman"/>
          <w:vanish/>
          <w:sz w:val="23"/>
          <w:szCs w:val="23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3621"/>
        <w:gridCol w:w="107"/>
        <w:gridCol w:w="2045"/>
        <w:gridCol w:w="1883"/>
        <w:gridCol w:w="122"/>
      </w:tblGrid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Результат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обробки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0" w:type="auto"/>
            <w:gridSpan w:val="5"/>
            <w:tcMar>
              <w:top w:w="60" w:type="dxa"/>
              <w:left w:w="9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Документ доставлено до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ержавної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фіскальної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служби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України</w:t>
            </w:r>
            <w:proofErr w:type="spellEnd"/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5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ДОКУМЕНТ НЕ ПРИЙНЯТО. При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необхідності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виправте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документ та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відправте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його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знову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.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27012017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15:33:27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   (дата)</w:t>
            </w:r>
          </w:p>
        </w:tc>
        <w:tc>
          <w:tcPr>
            <w:tcW w:w="0" w:type="auto"/>
            <w:tcMar>
              <w:top w:w="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(час)     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Реєстраційний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№</w:t>
            </w:r>
          </w:p>
        </w:tc>
        <w:tc>
          <w:tcPr>
            <w:tcW w:w="0" w:type="auto"/>
            <w:gridSpan w:val="4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D6A94" w:rsidRPr="009D6A94" w:rsidRDefault="009D6A94" w:rsidP="009D6A94">
      <w:pPr>
        <w:spacing w:after="0" w:line="240" w:lineRule="auto"/>
        <w:rPr>
          <w:rFonts w:ascii="Times New Roman" w:eastAsia="Times New Roman" w:hAnsi="Times New Roman" w:cs="Times New Roman"/>
          <w:vanish/>
          <w:sz w:val="23"/>
          <w:szCs w:val="23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3"/>
        <w:gridCol w:w="8012"/>
      </w:tblGrid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Виявлені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помилки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Податковий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документ не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відповідає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затвердженому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наказом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Міндоходів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України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29.11.2013 №729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електронному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формату (стандарту), а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саме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: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помилка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XML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Некоректний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елемент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"LINKED_DOCS/DOC" -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відсутнє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посилання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на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основний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документ</w:t>
            </w: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  <w:p w:rsidR="009D6A94" w:rsidRPr="009D6A94" w:rsidRDefault="009D6A94" w:rsidP="009D6A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-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Переконайтесь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що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використовуете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останню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версію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програмного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забезпечення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формування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звітності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. При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необхідності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зверніться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до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постачальника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програми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формування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відправки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звітності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інформація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</w:t>
            </w:r>
            <w:proofErr w:type="gram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відправника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</w:tr>
      <w:tr w:rsidR="009D6A94" w:rsidRPr="009D6A94" w:rsidTr="009D6A94">
        <w:trPr>
          <w:tblCellSpacing w:w="15" w:type="dxa"/>
        </w:trPr>
        <w:tc>
          <w:tcPr>
            <w:tcW w:w="0" w:type="auto"/>
            <w:vMerge w:val="restart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Відправник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0" w:type="auto"/>
            <w:tcMar>
              <w:top w:w="60" w:type="dxa"/>
              <w:left w:w="30" w:type="dxa"/>
              <w:bottom w:w="30" w:type="dxa"/>
              <w:right w:w="0" w:type="dxa"/>
            </w:tcMar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Відправник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: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Автоматизована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система "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Єдине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вікно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подання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електронної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звітності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" ДФС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України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версія</w:t>
            </w:r>
            <w:proofErr w:type="spellEnd"/>
            <w:r w:rsidRPr="009D6A9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2.2.10.18</w:t>
            </w:r>
          </w:p>
        </w:tc>
      </w:tr>
      <w:tr w:rsidR="009D6A94" w:rsidRPr="009D6A94" w:rsidTr="009D6A94">
        <w:trPr>
          <w:gridAfter w:val="1"/>
          <w:trHeight w:val="264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D6A94" w:rsidRPr="009D6A94" w:rsidRDefault="009D6A94" w:rsidP="009D6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4A3962" w:rsidRDefault="004A3962"/>
    <w:sectPr w:rsidR="004A3962" w:rsidSect="004A3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A94"/>
    <w:rsid w:val="00030B33"/>
    <w:rsid w:val="001B2EFE"/>
    <w:rsid w:val="001F7703"/>
    <w:rsid w:val="003C1D4E"/>
    <w:rsid w:val="003E6A65"/>
    <w:rsid w:val="0048649C"/>
    <w:rsid w:val="004A23A6"/>
    <w:rsid w:val="004A3962"/>
    <w:rsid w:val="006230C5"/>
    <w:rsid w:val="00650079"/>
    <w:rsid w:val="006A0D50"/>
    <w:rsid w:val="006D0DAE"/>
    <w:rsid w:val="00715DC9"/>
    <w:rsid w:val="008314F7"/>
    <w:rsid w:val="008A1607"/>
    <w:rsid w:val="009D6A94"/>
    <w:rsid w:val="00AC79E3"/>
    <w:rsid w:val="00BC1EE2"/>
    <w:rsid w:val="00BF0B9E"/>
    <w:rsid w:val="00C253B8"/>
    <w:rsid w:val="00CC7CB3"/>
    <w:rsid w:val="00F0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row1">
    <w:name w:val="brow1"/>
    <w:basedOn w:val="a0"/>
    <w:rsid w:val="009D6A94"/>
    <w:rPr>
      <w:vanish w:val="0"/>
      <w:webHidden w:val="0"/>
      <w:specVanish w:val="0"/>
    </w:rPr>
  </w:style>
  <w:style w:type="paragraph" w:customStyle="1" w:styleId="rowtable">
    <w:name w:val="row_table"/>
    <w:basedOn w:val="a"/>
    <w:rsid w:val="009D6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8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5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1903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2017-01-27T13:48:00Z</dcterms:created>
  <dcterms:modified xsi:type="dcterms:W3CDTF">2017-01-27T13:56:00Z</dcterms:modified>
</cp:coreProperties>
</file>